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Style w:val="5"/>
          <w:rFonts w:hint="default" w:ascii="仿宋" w:hAnsi="仿宋" w:eastAsia="仿宋" w:cs="仿宋"/>
          <w:b/>
          <w:bCs/>
          <w:sz w:val="28"/>
          <w:szCs w:val="28"/>
          <w:lang w:bidi="ar"/>
        </w:rPr>
      </w:pPr>
      <w:r>
        <w:rPr>
          <w:rStyle w:val="5"/>
          <w:rFonts w:hint="default" w:ascii="仿宋" w:hAnsi="仿宋" w:eastAsia="仿宋" w:cs="仿宋"/>
          <w:b/>
          <w:bCs/>
          <w:sz w:val="28"/>
          <w:szCs w:val="28"/>
          <w:lang w:bidi="ar"/>
        </w:rPr>
        <w:t>附件2：</w:t>
      </w:r>
    </w:p>
    <w:p>
      <w:pPr>
        <w:spacing w:line="560" w:lineRule="exact"/>
        <w:jc w:val="center"/>
        <w:rPr>
          <w:rStyle w:val="5"/>
          <w:rFonts w:hint="default" w:ascii="仿宋" w:hAnsi="仿宋" w:eastAsia="仿宋" w:cs="仿宋"/>
          <w:b/>
          <w:bCs/>
          <w:sz w:val="32"/>
          <w:szCs w:val="32"/>
          <w:lang w:bidi="ar"/>
        </w:rPr>
      </w:pPr>
      <w:r>
        <w:rPr>
          <w:rStyle w:val="5"/>
          <w:rFonts w:hint="default" w:ascii="仿宋" w:hAnsi="仿宋" w:eastAsia="仿宋" w:cs="仿宋"/>
          <w:b/>
          <w:bCs/>
          <w:sz w:val="32"/>
          <w:szCs w:val="32"/>
          <w:lang w:bidi="ar"/>
        </w:rPr>
        <w:t>河北省商业联合会会员级别及会费标准</w:t>
      </w:r>
    </w:p>
    <w:p>
      <w:pPr>
        <w:spacing w:line="560" w:lineRule="exact"/>
        <w:rPr>
          <w:rStyle w:val="5"/>
          <w:rFonts w:hint="default" w:ascii="仿宋" w:hAnsi="仿宋" w:eastAsia="仿宋" w:cs="仿宋"/>
          <w:sz w:val="28"/>
          <w:szCs w:val="28"/>
          <w:lang w:bidi="ar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4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vAlign w:val="center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b/>
                <w:bCs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b/>
                <w:bCs/>
                <w:sz w:val="28"/>
                <w:szCs w:val="28"/>
                <w:lang w:bidi="ar"/>
              </w:rPr>
              <w:t>级别</w:t>
            </w:r>
          </w:p>
        </w:tc>
        <w:tc>
          <w:tcPr>
            <w:tcW w:w="4644" w:type="dxa"/>
            <w:vAlign w:val="center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b/>
                <w:bCs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b/>
                <w:bCs/>
                <w:sz w:val="28"/>
                <w:szCs w:val="28"/>
                <w:lang w:bidi="ar"/>
              </w:rPr>
              <w:t>会费标准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会员</w:t>
            </w:r>
          </w:p>
        </w:tc>
        <w:tc>
          <w:tcPr>
            <w:tcW w:w="4644" w:type="dxa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每单位每年1000元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理事</w:t>
            </w:r>
          </w:p>
        </w:tc>
        <w:tc>
          <w:tcPr>
            <w:tcW w:w="4644" w:type="dxa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每单位每年3000元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</w:tcPr>
          <w:p>
            <w:pPr>
              <w:spacing w:line="560" w:lineRule="exact"/>
              <w:jc w:val="center"/>
              <w:rPr>
                <w:rStyle w:val="5"/>
                <w:rFonts w:hint="eastAsia" w:ascii="仿宋" w:hAnsi="仿宋" w:eastAsia="仿宋" w:cs="仿宋"/>
                <w:sz w:val="28"/>
                <w:szCs w:val="28"/>
                <w:lang w:eastAsia="zh-CN"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常务理</w:t>
            </w:r>
            <w:r>
              <w:rPr>
                <w:rStyle w:val="5"/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事</w:t>
            </w:r>
          </w:p>
        </w:tc>
        <w:tc>
          <w:tcPr>
            <w:tcW w:w="4644" w:type="dxa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每单位每年5000元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副会长</w:t>
            </w:r>
          </w:p>
        </w:tc>
        <w:tc>
          <w:tcPr>
            <w:tcW w:w="4644" w:type="dxa"/>
          </w:tcPr>
          <w:p>
            <w:pPr>
              <w:spacing w:line="560" w:lineRule="exact"/>
              <w:jc w:val="center"/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5"/>
                <w:rFonts w:hint="default" w:ascii="仿宋" w:hAnsi="仿宋" w:eastAsia="仿宋" w:cs="仿宋"/>
                <w:sz w:val="28"/>
                <w:szCs w:val="28"/>
                <w:lang w:bidi="ar"/>
              </w:rPr>
              <w:t>每单位每年20000元</w:t>
            </w:r>
          </w:p>
        </w:tc>
      </w:tr>
    </w:tbl>
    <w:p>
      <w:pPr>
        <w:spacing w:line="560" w:lineRule="exact"/>
        <w:rPr>
          <w:rStyle w:val="5"/>
          <w:rFonts w:hint="default" w:ascii="仿宋" w:hAnsi="仿宋" w:eastAsia="仿宋" w:cs="仿宋"/>
          <w:sz w:val="28"/>
          <w:szCs w:val="28"/>
          <w:lang w:bidi="ar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xYzhhZGM5NGY0Y2JiYjdkN2ZmYTE3YThhNGQyZWUifQ=="/>
  </w:docVars>
  <w:rsids>
    <w:rsidRoot w:val="50AA389A"/>
    <w:rsid w:val="50AA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51"/>
    <w:basedOn w:val="4"/>
    <w:autoRedefine/>
    <w:qFormat/>
    <w:uiPriority w:val="0"/>
    <w:rPr>
      <w:rFonts w:hint="eastAsia" w:ascii="宋体" w:hAnsi="宋体" w:eastAsia="宋体" w:cs="宋体"/>
      <w:color w:val="000000"/>
      <w:sz w:val="26"/>
      <w:szCs w:val="2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2024-06-11T08:58:00Z</dcterms:created>
  <dc:creator>于建辉</dc:creator>
  <cp:lastModifiedBy>于建辉</cp:lastModifiedBy>
  <dcterms:modified xsi:type="dcterms:W3CDTF">2024-06-11T08:59:23Z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C9607BFBACE9431BA2E15A8F51CFF1F6_11</vt:lpwstr>
  </property>
</Properties>
</file>